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 күзгі 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 – Жерге орналастыру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6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 xml:space="preserve"> 4323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Ғарыштық суреттерді өңдеу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CD Moodl-</w:t>
            </w:r>
            <w:r>
              <w:rPr>
                <w:rFonts w:hint="default"/>
                <w:sz w:val="20"/>
                <w:szCs w:val="20"/>
                <w:lang w:val="ru-RU"/>
              </w:rPr>
              <w:t>да 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686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r>
              <w:rPr>
                <w:sz w:val="20"/>
                <w:szCs w:val="20"/>
              </w:rPr>
              <w:t>ашықтықтан зондтау</w:t>
            </w:r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62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 изд., испр. – М.: ФИЗМАТЛИТ, 2003. – 784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Томск: Изд-во Томского политехнического университета, 2010. – 148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строительстве: Учебник. – Йошкар-Ола: МарГТУ, 2005 – 392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потенциально опасных явлений и объектов. Сборник научных статей. 2004-2010.Т1-10.</w:t>
            </w: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https://sovzond.ru/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http://glovis.usgs.gov/, регистрация. 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4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990"/>
        <w:gridCol w:w="97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Кіріспе. Жерді қашықтықттан зондтау түсінігі, мақсаты және міндеттері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 xml:space="preserve"> HYPERLINK "https://eos.com/landviewer"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https://eos.com/landviewer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"https://asf.alaska.edu/"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https://asf.alaska.edu/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3" w:type="dxa"/>
            <w:gridSpan w:val="2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en-US" w:bidi="ar-SA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en-US" w:bidi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шаруашылығы алқаптарын классификациялау бойынша кеңес беру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3" w:type="dxa"/>
            <w:gridSpan w:val="2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Г.Н.</w:t>
      </w:r>
      <w:r>
        <w:rPr>
          <w:b/>
          <w:sz w:val="20"/>
          <w:szCs w:val="20"/>
          <w:lang w:val="kk-KZ"/>
        </w:rPr>
        <w:t xml:space="preserve"> Нүсіпова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>
      <w:pPr>
        <w:jc w:val="both"/>
        <w:rPr>
          <w:b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rPr>
          <w:b/>
          <w:sz w:val="20"/>
          <w:szCs w:val="20"/>
          <w:lang w:val="kk-KZ"/>
        </w:rPr>
      </w:pPr>
    </w:p>
    <w:p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rPr>
          <w:sz w:val="20"/>
          <w:szCs w:val="20"/>
          <w:u w:val="single"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Негізгі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Қосымша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Бағдарламалық қамтамасыз ету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4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Кәсіби мәліметтер базасы</w:t>
      </w: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7D08"/>
    <w:multiLevelType w:val="multilevel"/>
    <w:tmpl w:val="272F7D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4E297D6F"/>
    <w:rsid w:val="6AC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7"/>
    <w:basedOn w:val="15"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2">
    <w:name w:val="_Style 18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20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21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2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5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6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7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8"/>
    <w:basedOn w:val="15"/>
    <w:uiPriority w:val="0"/>
    <w:tblPr>
      <w:tblCellMar>
        <w:left w:w="115" w:type="dxa"/>
        <w:right w:w="115" w:type="dxa"/>
      </w:tblCellMar>
    </w:tblPr>
  </w:style>
  <w:style w:type="character" w:customStyle="1" w:styleId="33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3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1984</Words>
  <Characters>11313</Characters>
  <Lines>94</Lines>
  <Paragraphs>26</Paragraphs>
  <TotalTime>6</TotalTime>
  <ScaleCrop>false</ScaleCrop>
  <LinksUpToDate>false</LinksUpToDate>
  <CharactersWithSpaces>13271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2022-09-22T08:09:00Z</dcterms:created>
  <dc:creator>Амирбекова Гулмира</dc:creator>
  <cp:lastModifiedBy>STARLINECOMP</cp:lastModifiedBy>
  <cp:lastPrinted>2021-09-13T10:23:00Z</cp:lastPrinted>
  <dcterms:modified xsi:type="dcterms:W3CDTF">2022-10-20T04:30:18Z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DB43C23E74DD4DB58EBB3839BF2C1BA9</vt:lpwstr>
  </property>
</Properties>
</file>